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LICEO DI STATO CARLO RINALDINI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 w:rsidRPr="007776A0">
        <w:rPr>
          <w:rFonts w:ascii="Arial" w:hAnsi="Arial" w:cs="Arial"/>
          <w:b/>
          <w:bCs/>
          <w:sz w:val="28"/>
          <w:szCs w:val="28"/>
        </w:rPr>
        <w:t>PROGRAMMA DI LINGUA INGLESE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CLASSE </w:t>
      </w:r>
      <w:r w:rsidR="005A2702">
        <w:rPr>
          <w:rFonts w:ascii="Arial" w:hAnsi="Arial" w:cs="Arial"/>
          <w:b/>
          <w:bCs/>
          <w:sz w:val="28"/>
          <w:szCs w:val="28"/>
        </w:rPr>
        <w:t>4F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AA6567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596CDE">
        <w:rPr>
          <w:rFonts w:ascii="Arial" w:hAnsi="Arial" w:cs="Arial"/>
          <w:b/>
          <w:bCs/>
          <w:sz w:val="28"/>
          <w:szCs w:val="28"/>
        </w:rPr>
        <w:t>LICEO</w:t>
      </w:r>
      <w:proofErr w:type="gramEnd"/>
      <w:r w:rsidR="00596CDE">
        <w:rPr>
          <w:rFonts w:ascii="Arial" w:hAnsi="Arial" w:cs="Arial"/>
          <w:b/>
          <w:bCs/>
          <w:sz w:val="28"/>
          <w:szCs w:val="28"/>
        </w:rPr>
        <w:t xml:space="preserve"> SCIENZE UMANE</w:t>
      </w:r>
      <w:r w:rsidR="00C711C1">
        <w:rPr>
          <w:rFonts w:ascii="Arial" w:hAnsi="Arial" w:cs="Arial"/>
          <w:b/>
          <w:bCs/>
          <w:sz w:val="28"/>
          <w:szCs w:val="28"/>
        </w:rPr>
        <w:t xml:space="preserve"> </w:t>
      </w:r>
      <w:r w:rsidR="00AA6567">
        <w:rPr>
          <w:rFonts w:ascii="Arial" w:hAnsi="Arial" w:cs="Arial"/>
          <w:b/>
          <w:bCs/>
          <w:sz w:val="28"/>
          <w:szCs w:val="28"/>
        </w:rPr>
        <w:t>-</w:t>
      </w:r>
      <w:r w:rsidR="00C711C1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7776A0">
        <w:rPr>
          <w:rFonts w:ascii="Arial" w:hAnsi="Arial" w:cs="Arial"/>
          <w:b/>
          <w:bCs/>
          <w:sz w:val="28"/>
          <w:szCs w:val="28"/>
        </w:rPr>
        <w:t>a.s.</w:t>
      </w:r>
      <w:proofErr w:type="spellEnd"/>
      <w:r w:rsidRPr="007776A0">
        <w:rPr>
          <w:rFonts w:ascii="Arial" w:hAnsi="Arial" w:cs="Arial"/>
          <w:b/>
          <w:bCs/>
          <w:sz w:val="28"/>
          <w:szCs w:val="28"/>
        </w:rPr>
        <w:t xml:space="preserve"> 2023/2024</w:t>
      </w:r>
    </w:p>
    <w:p w:rsidR="003F78BE" w:rsidRDefault="003F78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Prof.ssa A. VAIARELLI</w:t>
      </w:r>
    </w:p>
    <w:p w:rsidR="007776A0" w:rsidRPr="005A2702" w:rsidRDefault="005A2702">
      <w:pPr>
        <w:rPr>
          <w:rFonts w:ascii="Arial" w:hAnsi="Arial" w:cs="Arial"/>
          <w:b/>
          <w:bCs/>
          <w:sz w:val="28"/>
          <w:szCs w:val="28"/>
        </w:rPr>
      </w:pPr>
      <w:r w:rsidRPr="00596CDE">
        <w:rPr>
          <w:rFonts w:ascii="Arial" w:hAnsi="Arial" w:cs="Arial"/>
          <w:b/>
          <w:bCs/>
          <w:sz w:val="28"/>
          <w:szCs w:val="28"/>
          <w:u w:val="single"/>
        </w:rPr>
        <w:t>PERFORMER B2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Updated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(Zanichelli)</w:t>
      </w:r>
    </w:p>
    <w:p w:rsidR="002A2B48" w:rsidRDefault="007776A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3F78BE">
        <w:rPr>
          <w:rFonts w:ascii="Arial" w:hAnsi="Arial" w:cs="Arial"/>
          <w:b/>
          <w:bCs/>
          <w:sz w:val="28"/>
          <w:szCs w:val="28"/>
          <w:lang w:val="en-US"/>
        </w:rPr>
        <w:t xml:space="preserve">UNIT  </w:t>
      </w:r>
      <w:r w:rsidR="005A2702">
        <w:rPr>
          <w:rFonts w:ascii="Arial" w:hAnsi="Arial" w:cs="Arial"/>
          <w:b/>
          <w:bCs/>
          <w:sz w:val="28"/>
          <w:szCs w:val="28"/>
          <w:lang w:val="en-US"/>
        </w:rPr>
        <w:t xml:space="preserve">4 </w:t>
      </w:r>
      <w:r w:rsidR="002A2B48">
        <w:rPr>
          <w:rFonts w:ascii="Arial" w:hAnsi="Arial" w:cs="Arial"/>
          <w:b/>
          <w:bCs/>
          <w:sz w:val="28"/>
          <w:szCs w:val="28"/>
          <w:lang w:val="en-US"/>
        </w:rPr>
        <w:t>(</w:t>
      </w:r>
      <w:proofErr w:type="spellStart"/>
      <w:r w:rsidR="002A2B48">
        <w:rPr>
          <w:rFonts w:ascii="Arial" w:hAnsi="Arial" w:cs="Arial"/>
          <w:b/>
          <w:bCs/>
          <w:sz w:val="28"/>
          <w:szCs w:val="28"/>
          <w:lang w:val="en-US"/>
        </w:rPr>
        <w:t>ripasso</w:t>
      </w:r>
      <w:proofErr w:type="spellEnd"/>
      <w:r w:rsidR="002A2B48">
        <w:rPr>
          <w:rFonts w:ascii="Arial" w:hAnsi="Arial" w:cs="Arial"/>
          <w:b/>
          <w:bCs/>
          <w:sz w:val="28"/>
          <w:szCs w:val="28"/>
          <w:lang w:val="en-US"/>
        </w:rPr>
        <w:t>)</w:t>
      </w:r>
    </w:p>
    <w:p w:rsidR="007776A0" w:rsidRPr="003F78BE" w:rsidRDefault="002A2B48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UNIT 5 - 6 -</w:t>
      </w:r>
      <w:r w:rsidR="005A2702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gramStart"/>
      <w:r w:rsidR="005A2702">
        <w:rPr>
          <w:rFonts w:ascii="Arial" w:hAnsi="Arial" w:cs="Arial"/>
          <w:b/>
          <w:bCs/>
          <w:sz w:val="28"/>
          <w:szCs w:val="28"/>
          <w:lang w:val="en-US"/>
        </w:rPr>
        <w:t>7</w:t>
      </w:r>
      <w:r w:rsidR="00845B8D">
        <w:rPr>
          <w:rFonts w:ascii="Arial" w:hAnsi="Arial" w:cs="Arial"/>
          <w:b/>
          <w:bCs/>
          <w:sz w:val="28"/>
          <w:szCs w:val="28"/>
          <w:lang w:val="en-US"/>
        </w:rPr>
        <w:t xml:space="preserve">  (</w:t>
      </w:r>
      <w:proofErr w:type="gramEnd"/>
      <w:r w:rsidR="00845B8D">
        <w:rPr>
          <w:rFonts w:ascii="Arial" w:hAnsi="Arial" w:cs="Arial"/>
          <w:b/>
          <w:bCs/>
          <w:sz w:val="28"/>
          <w:szCs w:val="28"/>
          <w:lang w:val="en-US"/>
        </w:rPr>
        <w:t>student’s book; workbook; grammar )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Lessico,</w:t>
      </w:r>
      <w:r w:rsidRPr="007776A0">
        <w:rPr>
          <w:rFonts w:ascii="Arial" w:hAnsi="Arial" w:cs="Arial"/>
          <w:b/>
          <w:bCs/>
          <w:sz w:val="28"/>
          <w:szCs w:val="28"/>
        </w:rPr>
        <w:t xml:space="preserve"> regole g</w:t>
      </w:r>
      <w:r>
        <w:rPr>
          <w:rFonts w:ascii="Arial" w:hAnsi="Arial" w:cs="Arial"/>
          <w:b/>
          <w:bCs/>
          <w:sz w:val="28"/>
          <w:szCs w:val="28"/>
        </w:rPr>
        <w:t>rammaticali, strutture sintattiche in esse contenute</w:t>
      </w:r>
      <w:r w:rsidR="00020EB6">
        <w:rPr>
          <w:rFonts w:ascii="Arial" w:hAnsi="Arial" w:cs="Arial"/>
          <w:b/>
          <w:bCs/>
          <w:sz w:val="28"/>
          <w:szCs w:val="28"/>
        </w:rPr>
        <w:t>.</w:t>
      </w:r>
    </w:p>
    <w:p w:rsidR="003F78BE" w:rsidRDefault="003F78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Per approfondimenti e pratica si è fatto talora uso del libro di grammatica: </w:t>
      </w:r>
      <w:r w:rsidR="005A2702">
        <w:rPr>
          <w:rFonts w:ascii="Arial" w:hAnsi="Arial" w:cs="Arial"/>
          <w:b/>
          <w:bCs/>
          <w:sz w:val="28"/>
          <w:szCs w:val="28"/>
        </w:rPr>
        <w:t xml:space="preserve">MASTERING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GRAMMAR  (</w:t>
      </w:r>
      <w:proofErr w:type="gramEnd"/>
      <w:r w:rsidR="002A2B48">
        <w:rPr>
          <w:rFonts w:ascii="Arial" w:hAnsi="Arial" w:cs="Arial"/>
          <w:b/>
          <w:bCs/>
          <w:sz w:val="28"/>
          <w:szCs w:val="28"/>
        </w:rPr>
        <w:t>Pearson)</w:t>
      </w:r>
    </w:p>
    <w:p w:rsidR="002A2B48" w:rsidRDefault="002A2B48">
      <w:pPr>
        <w:rPr>
          <w:rFonts w:ascii="Arial" w:hAnsi="Arial" w:cs="Arial"/>
          <w:b/>
          <w:bCs/>
          <w:sz w:val="28"/>
          <w:szCs w:val="28"/>
        </w:rPr>
      </w:pPr>
      <w:r w:rsidRPr="00596CDE">
        <w:rPr>
          <w:rFonts w:ascii="Arial" w:hAnsi="Arial" w:cs="Arial"/>
          <w:b/>
          <w:bCs/>
          <w:sz w:val="28"/>
          <w:szCs w:val="28"/>
          <w:u w:val="single"/>
        </w:rPr>
        <w:t>PERFORMER HERITAGE</w:t>
      </w:r>
      <w:r>
        <w:rPr>
          <w:rFonts w:ascii="Arial" w:hAnsi="Arial" w:cs="Arial"/>
          <w:b/>
          <w:bCs/>
          <w:sz w:val="28"/>
          <w:szCs w:val="28"/>
        </w:rPr>
        <w:t>. BLUE (Zanichelli)</w:t>
      </w:r>
    </w:p>
    <w:p w:rsidR="002A2B48" w:rsidRPr="002A2B48" w:rsidRDefault="002A2B48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2A2B48">
        <w:rPr>
          <w:rFonts w:ascii="Arial" w:hAnsi="Arial" w:cs="Arial"/>
          <w:b/>
          <w:bCs/>
          <w:sz w:val="28"/>
          <w:szCs w:val="28"/>
          <w:lang w:val="en-US"/>
        </w:rPr>
        <w:t xml:space="preserve">The </w:t>
      </w:r>
      <w:proofErr w:type="spellStart"/>
      <w:r w:rsidRPr="002A2B48">
        <w:rPr>
          <w:rFonts w:ascii="Arial" w:hAnsi="Arial" w:cs="Arial"/>
          <w:b/>
          <w:bCs/>
          <w:sz w:val="28"/>
          <w:szCs w:val="28"/>
          <w:lang w:val="en-US"/>
        </w:rPr>
        <w:t>Elisabethan</w:t>
      </w:r>
      <w:proofErr w:type="spellEnd"/>
      <w:r w:rsidRPr="002A2B48">
        <w:rPr>
          <w:rFonts w:ascii="Arial" w:hAnsi="Arial" w:cs="Arial"/>
          <w:b/>
          <w:bCs/>
          <w:sz w:val="28"/>
          <w:szCs w:val="28"/>
          <w:lang w:val="en-US"/>
        </w:rPr>
        <w:t xml:space="preserve"> Theatre </w:t>
      </w:r>
    </w:p>
    <w:p w:rsidR="002A2B48" w:rsidRDefault="002A2B48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2A2B48">
        <w:rPr>
          <w:rFonts w:ascii="Arial" w:hAnsi="Arial" w:cs="Arial"/>
          <w:b/>
          <w:bCs/>
          <w:sz w:val="28"/>
          <w:szCs w:val="28"/>
          <w:lang w:val="en-US"/>
        </w:rPr>
        <w:t>Shakespeare</w:t>
      </w:r>
      <w:r>
        <w:rPr>
          <w:rFonts w:ascii="Arial" w:hAnsi="Arial" w:cs="Arial"/>
          <w:b/>
          <w:bCs/>
          <w:sz w:val="28"/>
          <w:szCs w:val="28"/>
          <w:lang w:val="en-US"/>
        </w:rPr>
        <w:t>: The sonnets,</w:t>
      </w:r>
      <w:r w:rsidRPr="002A2B48">
        <w:rPr>
          <w:rFonts w:ascii="Arial" w:hAnsi="Arial" w:cs="Arial"/>
          <w:b/>
          <w:bCs/>
          <w:sz w:val="28"/>
          <w:szCs w:val="28"/>
          <w:lang w:val="en-US"/>
        </w:rPr>
        <w:t xml:space="preserve"> Romeo and Jul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iet, </w:t>
      </w:r>
      <w:r w:rsidRPr="002A2B48">
        <w:rPr>
          <w:rFonts w:ascii="Arial" w:hAnsi="Arial" w:cs="Arial"/>
          <w:b/>
          <w:bCs/>
          <w:sz w:val="28"/>
          <w:szCs w:val="28"/>
          <w:lang w:val="en-US"/>
        </w:rPr>
        <w:t>Hamlet, The merchant of Venice, Macbeth</w:t>
      </w:r>
      <w:r>
        <w:rPr>
          <w:rFonts w:ascii="Arial" w:hAnsi="Arial" w:cs="Arial"/>
          <w:b/>
          <w:bCs/>
          <w:sz w:val="28"/>
          <w:szCs w:val="28"/>
          <w:lang w:val="en-US"/>
        </w:rPr>
        <w:t>.</w:t>
      </w:r>
    </w:p>
    <w:p w:rsidR="002A2B48" w:rsidRDefault="002A2B48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The Stuarts –</w:t>
      </w:r>
    </w:p>
    <w:p w:rsidR="002A2B48" w:rsidRDefault="002A2B48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The Metaphysical poets (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cenni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a J.</w:t>
      </w:r>
      <w:r w:rsidR="00596CDE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Donne)</w:t>
      </w:r>
    </w:p>
    <w:p w:rsidR="002A2B48" w:rsidRDefault="002A2B48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Charles I - The civil war </w:t>
      </w: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-  Cromwell</w:t>
      </w:r>
      <w:proofErr w:type="gram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596CDE">
        <w:rPr>
          <w:rFonts w:ascii="Arial" w:hAnsi="Arial" w:cs="Arial"/>
          <w:b/>
          <w:bCs/>
          <w:sz w:val="28"/>
          <w:szCs w:val="28"/>
          <w:lang w:val="en-US"/>
        </w:rPr>
        <w:t>and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the Commonwealth</w:t>
      </w:r>
    </w:p>
    <w:p w:rsidR="002A2B48" w:rsidRDefault="002A2B48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John Milton</w:t>
      </w:r>
      <w:r w:rsidR="00D94A57">
        <w:rPr>
          <w:rFonts w:ascii="Arial" w:hAnsi="Arial" w:cs="Arial"/>
          <w:b/>
          <w:bCs/>
          <w:sz w:val="28"/>
          <w:szCs w:val="28"/>
          <w:lang w:val="en-US"/>
        </w:rPr>
        <w:t xml:space="preserve"> (</w:t>
      </w:r>
      <w:proofErr w:type="spellStart"/>
      <w:r w:rsidR="00D94A57">
        <w:rPr>
          <w:rFonts w:ascii="Arial" w:hAnsi="Arial" w:cs="Arial"/>
          <w:b/>
          <w:bCs/>
          <w:sz w:val="28"/>
          <w:szCs w:val="28"/>
          <w:lang w:val="en-US"/>
        </w:rPr>
        <w:t>Angels’fall</w:t>
      </w:r>
      <w:proofErr w:type="spellEnd"/>
      <w:r w:rsidR="00D94A57">
        <w:rPr>
          <w:rFonts w:ascii="Arial" w:hAnsi="Arial" w:cs="Arial"/>
          <w:b/>
          <w:bCs/>
          <w:sz w:val="28"/>
          <w:szCs w:val="28"/>
          <w:lang w:val="en-US"/>
        </w:rPr>
        <w:t xml:space="preserve"> - Satan’s speech)</w:t>
      </w:r>
    </w:p>
    <w:p w:rsidR="002A2B48" w:rsidRDefault="002A2B48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The Restauration </w:t>
      </w:r>
      <w:r w:rsidR="00D94A57">
        <w:rPr>
          <w:rFonts w:ascii="Arial" w:hAnsi="Arial" w:cs="Arial"/>
          <w:b/>
          <w:bCs/>
          <w:sz w:val="28"/>
          <w:szCs w:val="28"/>
          <w:lang w:val="en-US"/>
        </w:rPr>
        <w:t xml:space="preserve">- </w:t>
      </w:r>
      <w:r>
        <w:rPr>
          <w:rFonts w:ascii="Arial" w:hAnsi="Arial" w:cs="Arial"/>
          <w:b/>
          <w:bCs/>
          <w:sz w:val="28"/>
          <w:szCs w:val="28"/>
          <w:lang w:val="en-US"/>
        </w:rPr>
        <w:t>Charles II</w:t>
      </w:r>
      <w:r w:rsidR="00D94A57">
        <w:rPr>
          <w:rFonts w:ascii="Arial" w:hAnsi="Arial" w:cs="Arial"/>
          <w:b/>
          <w:bCs/>
          <w:sz w:val="28"/>
          <w:szCs w:val="28"/>
          <w:lang w:val="en-US"/>
        </w:rPr>
        <w:t xml:space="preserve"> - The Glorious Revolution - Queen Anne</w:t>
      </w:r>
    </w:p>
    <w:p w:rsidR="00D94A57" w:rsidRDefault="00D94A57" w:rsidP="00D94A5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Restauration poetry and drama (comedy of manners)</w:t>
      </w:r>
    </w:p>
    <w:p w:rsidR="00D94A57" w:rsidRDefault="00D94A5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The age of reason – Coffee Houses – Journalism - The rise of the Novel</w:t>
      </w:r>
    </w:p>
    <w:p w:rsidR="00D94A57" w:rsidRDefault="00D94A5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Daniel </w:t>
      </w: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Defoe  (</w:t>
      </w:r>
      <w:proofErr w:type="gramEnd"/>
      <w:r>
        <w:rPr>
          <w:rFonts w:ascii="Arial" w:hAnsi="Arial" w:cs="Arial"/>
          <w:b/>
          <w:bCs/>
          <w:sz w:val="28"/>
          <w:szCs w:val="28"/>
          <w:lang w:val="en-US"/>
        </w:rPr>
        <w:t>Robinson Crusoe)</w:t>
      </w:r>
    </w:p>
    <w:p w:rsidR="00D94A57" w:rsidRDefault="00D94A5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Augustan poetry </w:t>
      </w: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( mock</w:t>
      </w:r>
      <w:proofErr w:type="gram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heroic poems) and drama</w:t>
      </w:r>
    </w:p>
    <w:p w:rsidR="00D94A57" w:rsidRDefault="00596CDE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The Romantic Age</w:t>
      </w:r>
    </w:p>
    <w:p w:rsidR="00596CDE" w:rsidRDefault="00596CDE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American War of Independence, French Revolution, Napoleonic Wars</w:t>
      </w:r>
    </w:p>
    <w:p w:rsidR="00596CDE" w:rsidRDefault="00596CDE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The industrial Revolution</w:t>
      </w:r>
    </w:p>
    <w:p w:rsidR="00596CDE" w:rsidRDefault="00596CDE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A new </w:t>
      </w: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sensibility  -</w:t>
      </w:r>
      <w:proofErr w:type="gram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Early Romantic Poetry</w:t>
      </w:r>
    </w:p>
    <w:p w:rsidR="003F78BE" w:rsidRPr="002A2B48" w:rsidRDefault="00596CDE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William Blake (The </w:t>
      </w:r>
      <w:proofErr w:type="spellStart"/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Lamb,The</w:t>
      </w:r>
      <w:proofErr w:type="spellEnd"/>
      <w:proofErr w:type="gram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Tyger) - London (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confronto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con Upon Westminster Bridge Wordsworth)</w:t>
      </w:r>
    </w:p>
    <w:sectPr w:rsidR="003F78BE" w:rsidRPr="002A2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A0"/>
    <w:rsid w:val="000031C9"/>
    <w:rsid w:val="00020EB6"/>
    <w:rsid w:val="00207D6D"/>
    <w:rsid w:val="002A2B48"/>
    <w:rsid w:val="003F78BE"/>
    <w:rsid w:val="004C5247"/>
    <w:rsid w:val="00596CDE"/>
    <w:rsid w:val="005A2702"/>
    <w:rsid w:val="007776A0"/>
    <w:rsid w:val="00845B8D"/>
    <w:rsid w:val="00AA6567"/>
    <w:rsid w:val="00C711C1"/>
    <w:rsid w:val="00D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CD589-7BD3-4661-9831-B273F91B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 15SFQ2004NL</dc:creator>
  <cp:keywords/>
  <dc:description/>
  <cp:lastModifiedBy>utente8</cp:lastModifiedBy>
  <cp:revision>2</cp:revision>
  <dcterms:created xsi:type="dcterms:W3CDTF">2024-06-10T13:29:00Z</dcterms:created>
  <dcterms:modified xsi:type="dcterms:W3CDTF">2024-06-10T13:29:00Z</dcterms:modified>
</cp:coreProperties>
</file>